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65B3D711"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w:t>
      </w:r>
      <w:r w:rsidRPr="00956728">
        <w:rPr>
          <w:rFonts w:ascii="Arial" w:hAnsi="Arial" w:cs="Arial"/>
          <w:sz w:val="20"/>
          <w:szCs w:val="20"/>
        </w:rPr>
        <w:t xml:space="preserve">en </w:t>
      </w:r>
      <w:proofErr w:type="spellStart"/>
      <w:r w:rsidRPr="00956728">
        <w:rPr>
          <w:rFonts w:ascii="Arial" w:hAnsi="Arial" w:cs="Arial"/>
          <w:sz w:val="20"/>
          <w:szCs w:val="20"/>
        </w:rPr>
        <w:t>l</w:t>
      </w:r>
      <w:r w:rsidRPr="00956728">
        <w:rPr>
          <w:rFonts w:ascii="Arial" w:hAnsi="Arial" w:cs="Arial"/>
          <w:sz w:val="20"/>
          <w:szCs w:val="20"/>
          <w:lang w:val="es-PE"/>
        </w:rPr>
        <w:t>a</w:t>
      </w:r>
      <w:r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r w:rsidRPr="00725EE7">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F180198"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 xml:space="preserve">Es grato dirigirme a usted, para hacer de su conocimiento que luego de haber examinado las </w:t>
      </w:r>
      <w:r w:rsidR="00945CE0">
        <w:rPr>
          <w:rFonts w:ascii="Arial" w:hAnsi="Arial" w:cs="Arial"/>
          <w:sz w:val="20"/>
        </w:rPr>
        <w:t>especificaciones técnicas</w:t>
      </w:r>
      <w:r w:rsidR="00757AEE">
        <w:rPr>
          <w:rFonts w:ascii="Arial" w:hAnsi="Arial" w:cs="Arial"/>
          <w:sz w:val="20"/>
        </w:rPr>
        <w:t xml:space="preserve"> (EE.TT.)</w:t>
      </w:r>
      <w:r w:rsidR="00945CE0">
        <w:rPr>
          <w:rFonts w:ascii="Arial" w:hAnsi="Arial" w:cs="Arial"/>
          <w:sz w:val="20"/>
        </w:rPr>
        <w:t xml:space="preserve"> proporcionadas por la Unidad de Abastecimiento para la </w:t>
      </w:r>
      <w:r w:rsidR="00585ECC" w:rsidRPr="000133BD">
        <w:rPr>
          <w:rFonts w:ascii="Arial" w:hAnsi="Arial" w:cs="Arial"/>
          <w:sz w:val="20"/>
          <w:szCs w:val="20"/>
        </w:rPr>
        <w:t xml:space="preserve">Adquisición </w:t>
      </w:r>
      <w:r w:rsidR="00585ECC" w:rsidRPr="000133BD">
        <w:rPr>
          <w:rFonts w:ascii="Arial" w:eastAsia="Times New Roman" w:hAnsi="Arial" w:cs="Arial"/>
          <w:sz w:val="20"/>
          <w:szCs w:val="20"/>
          <w:lang w:eastAsia="es-PE"/>
        </w:rPr>
        <w:t xml:space="preserve">de reflectores de 500w de potencia y cable vulcanizado bipolar para la </w:t>
      </w:r>
      <w:r w:rsidR="00585ECC" w:rsidRPr="000133BD">
        <w:rPr>
          <w:rFonts w:ascii="Arial" w:hAnsi="Arial" w:cs="Arial"/>
          <w:sz w:val="20"/>
          <w:szCs w:val="20"/>
        </w:rPr>
        <w:t xml:space="preserve">E.P.M Huancayo Administrada </w:t>
      </w:r>
      <w:r w:rsidR="00585ECC" w:rsidRPr="000133BD">
        <w:rPr>
          <w:rFonts w:ascii="Arial" w:eastAsia="Times New Roman" w:hAnsi="Arial" w:cs="Arial"/>
          <w:sz w:val="20"/>
          <w:szCs w:val="20"/>
          <w:lang w:eastAsia="es-PE"/>
        </w:rPr>
        <w:t xml:space="preserve">por la </w:t>
      </w:r>
      <w:r w:rsidR="00585ECC" w:rsidRPr="000133BD">
        <w:rPr>
          <w:rFonts w:ascii="Arial" w:hAnsi="Arial" w:cs="Arial"/>
          <w:sz w:val="20"/>
          <w:szCs w:val="20"/>
        </w:rPr>
        <w:t>Unidad Desconcentrada de la Región Junín</w:t>
      </w:r>
      <w:r w:rsidR="00585ECC">
        <w:rPr>
          <w:rFonts w:ascii="Arial" w:hAnsi="Arial" w:cs="Arial"/>
          <w:sz w:val="20"/>
          <w:szCs w:val="20"/>
        </w:rPr>
        <w:t xml:space="preserve">, </w:t>
      </w:r>
      <w:r w:rsidR="00945CE0">
        <w:rPr>
          <w:rFonts w:ascii="Arial" w:hAnsi="Arial" w:cs="Arial"/>
          <w:sz w:val="20"/>
          <w:szCs w:val="20"/>
        </w:rPr>
        <w:t>el suscrito declara que cumpl</w:t>
      </w:r>
      <w:r w:rsidR="006E312C">
        <w:rPr>
          <w:rFonts w:ascii="Arial" w:hAnsi="Arial" w:cs="Arial"/>
          <w:sz w:val="20"/>
          <w:szCs w:val="20"/>
        </w:rPr>
        <w:t>e</w:t>
      </w:r>
      <w:r w:rsidR="00945CE0">
        <w:rPr>
          <w:rFonts w:ascii="Arial" w:hAnsi="Arial" w:cs="Arial"/>
          <w:sz w:val="20"/>
          <w:szCs w:val="20"/>
        </w:rPr>
        <w:t xml:space="preserve"> con todo los requerimientos técnicos mínimos del bien requerido y todas condi</w:t>
      </w:r>
      <w:r w:rsidR="0010580D">
        <w:rPr>
          <w:rFonts w:ascii="Arial" w:hAnsi="Arial" w:cs="Arial"/>
          <w:sz w:val="20"/>
          <w:szCs w:val="20"/>
        </w:rPr>
        <w:t>ci</w:t>
      </w:r>
      <w:r w:rsidR="00945CE0">
        <w:rPr>
          <w:rFonts w:ascii="Arial" w:hAnsi="Arial" w:cs="Arial"/>
          <w:sz w:val="20"/>
          <w:szCs w:val="20"/>
        </w:rPr>
        <w:t>ones que se detallan</w:t>
      </w:r>
      <w:r w:rsidR="00757AEE">
        <w:rPr>
          <w:rFonts w:ascii="Arial" w:hAnsi="Arial" w:cs="Arial"/>
          <w:sz w:val="20"/>
          <w:szCs w:val="20"/>
        </w:rPr>
        <w:t xml:space="preserve"> en las EE.TT.</w:t>
      </w:r>
      <w:r w:rsidR="00945CE0">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70BDF64F"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6AFD3F43"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bookmarkStart w:id="0" w:name="_GoBack"/>
      <w:bookmarkEnd w:id="0"/>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4E8B5B6" w14:textId="77777777"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contrato.</w:t>
      </w:r>
    </w:p>
    <w:p w14:paraId="16058B82" w14:textId="77777777"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6E312C">
        <w:rPr>
          <w:rFonts w:ascii="Arial" w:eastAsia="Arial Unicode MS" w:hAnsi="Arial" w:cs="Arial"/>
          <w:sz w:val="20"/>
          <w:szCs w:val="20"/>
          <w:lang w:eastAsia="es-ES"/>
        </w:rPr>
        <w:t>participacionistas</w:t>
      </w:r>
      <w:proofErr w:type="spellEnd"/>
      <w:r w:rsidRPr="006E312C">
        <w:rPr>
          <w:rFonts w:ascii="Arial" w:eastAsia="Arial Unicode MS" w:hAnsi="Arial" w:cs="Arial"/>
          <w:sz w:val="20"/>
          <w:szCs w:val="20"/>
          <w:lang w:eastAsia="es-ES"/>
        </w:rPr>
        <w:t>, integrantes de los órganos de administración, apoderados, representantes legales, funcionarios, asesores y personas vinculadas a las que se refiere el artículo 7 del Reglamento de la Ley de Contrataciones del Estado.</w:t>
      </w:r>
    </w:p>
    <w:p w14:paraId="54AB384B" w14:textId="17548E93"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 xml:space="preserve">Además, EL CONTRATISTA se compromete a i) comunicar a las autoridades competentes, de manera directa y oportuna, cualquier acto o conducta ilícita o corrupta de la que tuviera conocimiento; y </w:t>
      </w:r>
      <w:proofErr w:type="spellStart"/>
      <w:r w:rsidRPr="006E312C">
        <w:rPr>
          <w:rFonts w:ascii="Arial" w:eastAsia="Arial Unicode MS" w:hAnsi="Arial" w:cs="Arial"/>
          <w:sz w:val="20"/>
          <w:szCs w:val="20"/>
          <w:lang w:eastAsia="es-ES"/>
        </w:rPr>
        <w:t>ii</w:t>
      </w:r>
      <w:proofErr w:type="spellEnd"/>
      <w:r w:rsidRPr="006E312C">
        <w:rPr>
          <w:rFonts w:ascii="Arial" w:eastAsia="Arial Unicode MS" w:hAnsi="Arial" w:cs="Arial"/>
          <w:sz w:val="20"/>
          <w:szCs w:val="20"/>
          <w:lang w:eastAsia="es-ES"/>
        </w:rPr>
        <w:t>) adoptar medidas técnicas, organizativas y/o de personal apropiadas para evitar los referidos actos o prácticas.</w:t>
      </w:r>
    </w:p>
    <w:p w14:paraId="6F655AE8" w14:textId="3459874B" w:rsidR="00771500" w:rsidRPr="006E312C" w:rsidRDefault="00771500" w:rsidP="00771500">
      <w:pPr>
        <w:spacing w:after="0" w:line="240" w:lineRule="auto"/>
        <w:jc w:val="both"/>
        <w:rPr>
          <w:rFonts w:ascii="Arial" w:eastAsia="Times New Roman" w:hAnsi="Arial" w:cs="Arial"/>
          <w:sz w:val="20"/>
          <w:szCs w:val="20"/>
          <w:lang w:val="es-PE" w:eastAsia="es-ES"/>
        </w:rPr>
      </w:pP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C258" w14:textId="77777777" w:rsidR="0092358F" w:rsidRDefault="0092358F" w:rsidP="001B2177">
      <w:pPr>
        <w:spacing w:after="0" w:line="240" w:lineRule="auto"/>
      </w:pPr>
      <w:r>
        <w:separator/>
      </w:r>
    </w:p>
  </w:endnote>
  <w:endnote w:type="continuationSeparator" w:id="0">
    <w:p w14:paraId="0E67FFEC" w14:textId="77777777" w:rsidR="0092358F" w:rsidRDefault="0092358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088C" w14:textId="77777777" w:rsidR="0092358F" w:rsidRDefault="0092358F" w:rsidP="001B2177">
      <w:pPr>
        <w:spacing w:after="0" w:line="240" w:lineRule="auto"/>
      </w:pPr>
      <w:r>
        <w:separator/>
      </w:r>
    </w:p>
  </w:footnote>
  <w:footnote w:type="continuationSeparator" w:id="0">
    <w:p w14:paraId="256EB291" w14:textId="77777777" w:rsidR="0092358F" w:rsidRDefault="0092358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95AD0"/>
    <w:rsid w:val="004A6405"/>
    <w:rsid w:val="004E2C07"/>
    <w:rsid w:val="004F0986"/>
    <w:rsid w:val="005022EF"/>
    <w:rsid w:val="005352B2"/>
    <w:rsid w:val="00551E18"/>
    <w:rsid w:val="00571964"/>
    <w:rsid w:val="00585ECC"/>
    <w:rsid w:val="005973B7"/>
    <w:rsid w:val="005A2C6C"/>
    <w:rsid w:val="005E4FB5"/>
    <w:rsid w:val="005E634E"/>
    <w:rsid w:val="005E7B43"/>
    <w:rsid w:val="006246FC"/>
    <w:rsid w:val="00663D1B"/>
    <w:rsid w:val="00670DA5"/>
    <w:rsid w:val="006841EE"/>
    <w:rsid w:val="006867B6"/>
    <w:rsid w:val="006A04A7"/>
    <w:rsid w:val="006A4036"/>
    <w:rsid w:val="006D1EF5"/>
    <w:rsid w:val="006E312C"/>
    <w:rsid w:val="007070D2"/>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21</cp:revision>
  <dcterms:created xsi:type="dcterms:W3CDTF">2021-01-11T22:25:00Z</dcterms:created>
  <dcterms:modified xsi:type="dcterms:W3CDTF">2021-02-10T20:53:00Z</dcterms:modified>
</cp:coreProperties>
</file>