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F2D0" w14:textId="33AF40F0" w:rsidR="00B272E8" w:rsidRPr="00956728" w:rsidRDefault="00867E7E" w:rsidP="00B272E8">
      <w:pPr>
        <w:widowControl w:val="0"/>
        <w:spacing w:line="240" w:lineRule="auto"/>
        <w:jc w:val="center"/>
        <w:rPr>
          <w:rFonts w:ascii="Arial" w:hAnsi="Arial" w:cs="Arial"/>
          <w:b/>
          <w:sz w:val="20"/>
          <w:szCs w:val="20"/>
          <w:u w:val="single"/>
        </w:rPr>
      </w:pPr>
      <w:r>
        <w:rPr>
          <w:rFonts w:ascii="Arial" w:hAnsi="Arial" w:cs="Arial"/>
          <w:b/>
          <w:sz w:val="20"/>
          <w:szCs w:val="20"/>
          <w:u w:val="single"/>
        </w:rPr>
        <w:t xml:space="preserve">MODELO </w:t>
      </w:r>
      <w:r w:rsidR="00B272E8" w:rsidRPr="00956728">
        <w:rPr>
          <w:rFonts w:ascii="Arial" w:hAnsi="Arial" w:cs="Arial"/>
          <w:b/>
          <w:sz w:val="20"/>
          <w:szCs w:val="20"/>
          <w:u w:val="single"/>
        </w:rPr>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D4C2A11" w14:textId="77777777" w:rsidR="009E1F88" w:rsidRDefault="009E1F88" w:rsidP="009E1F88">
      <w:pPr>
        <w:widowControl w:val="0"/>
        <w:spacing w:after="0" w:line="240" w:lineRule="auto"/>
        <w:ind w:left="1416" w:hanging="1416"/>
        <w:jc w:val="both"/>
        <w:rPr>
          <w:rFonts w:ascii="Arial" w:hAnsi="Arial" w:cs="Arial"/>
          <w:sz w:val="20"/>
          <w:szCs w:val="20"/>
        </w:rPr>
      </w:pPr>
    </w:p>
    <w:p w14:paraId="5186F42E" w14:textId="77777777" w:rsidR="00757AEE" w:rsidRDefault="00B272E8" w:rsidP="00757AEE">
      <w:pPr>
        <w:widowControl w:val="0"/>
        <w:spacing w:after="0" w:line="240" w:lineRule="auto"/>
        <w:ind w:left="1416" w:hanging="1416"/>
        <w:jc w:val="both"/>
        <w:rPr>
          <w:rFonts w:ascii="Arial" w:hAnsi="Arial" w:cs="Arial"/>
          <w:sz w:val="20"/>
          <w:szCs w:val="20"/>
        </w:rPr>
      </w:pPr>
      <w:r w:rsidRPr="00956728">
        <w:rPr>
          <w:rFonts w:ascii="Arial" w:hAnsi="Arial" w:cs="Arial"/>
          <w:sz w:val="20"/>
          <w:szCs w:val="20"/>
        </w:rPr>
        <w:t xml:space="preserve">Referencia: </w:t>
      </w:r>
      <w:r w:rsidRPr="00956728">
        <w:rPr>
          <w:rFonts w:ascii="Arial" w:hAnsi="Arial" w:cs="Arial"/>
          <w:sz w:val="20"/>
          <w:szCs w:val="20"/>
        </w:rPr>
        <w:tab/>
        <w:t>Solicitud de Cotización</w:t>
      </w:r>
      <w:r w:rsidR="00305603" w:rsidRPr="00956728">
        <w:rPr>
          <w:rFonts w:ascii="Arial" w:hAnsi="Arial" w:cs="Arial"/>
          <w:sz w:val="20"/>
          <w:szCs w:val="20"/>
        </w:rPr>
        <w:t xml:space="preserve"> para la </w:t>
      </w:r>
      <w:r w:rsidR="009E1F88" w:rsidRPr="009E1F88">
        <w:rPr>
          <w:rFonts w:ascii="Arial" w:hAnsi="Arial" w:cs="Arial"/>
          <w:sz w:val="20"/>
          <w:szCs w:val="20"/>
        </w:rPr>
        <w:t xml:space="preserve">adquisición de mascarillas descartables tipo 1 para los inspectores de las unidades desconcentradas y estaciones de pesaje de la </w:t>
      </w:r>
      <w:r w:rsidR="006E312C" w:rsidRPr="009E1F88">
        <w:rPr>
          <w:rFonts w:ascii="Arial" w:hAnsi="Arial" w:cs="Arial"/>
          <w:sz w:val="20"/>
          <w:szCs w:val="20"/>
        </w:rPr>
        <w:t xml:space="preserve">Gerencia </w:t>
      </w:r>
      <w:r w:rsidR="009E1F88" w:rsidRPr="009E1F88">
        <w:rPr>
          <w:rFonts w:ascii="Arial" w:hAnsi="Arial" w:cs="Arial"/>
          <w:sz w:val="20"/>
          <w:szCs w:val="20"/>
        </w:rPr>
        <w:t xml:space="preserve">de </w:t>
      </w:r>
      <w:r w:rsidR="006E312C" w:rsidRPr="009E1F88">
        <w:rPr>
          <w:rFonts w:ascii="Arial" w:hAnsi="Arial" w:cs="Arial"/>
          <w:sz w:val="20"/>
          <w:szCs w:val="20"/>
        </w:rPr>
        <w:t>Articulación Territorial</w:t>
      </w:r>
      <w:r w:rsidR="009E1F88" w:rsidRPr="00956728">
        <w:rPr>
          <w:rFonts w:ascii="Arial" w:hAnsi="Arial" w:cs="Arial"/>
          <w:sz w:val="20"/>
          <w:szCs w:val="20"/>
        </w:rPr>
        <w:t>.</w:t>
      </w:r>
    </w:p>
    <w:p w14:paraId="128A044A" w14:textId="77777777" w:rsidR="00757AEE" w:rsidRDefault="00757AEE" w:rsidP="00757AEE">
      <w:pPr>
        <w:widowControl w:val="0"/>
        <w:spacing w:after="0" w:line="240" w:lineRule="auto"/>
        <w:ind w:left="1416" w:hanging="1416"/>
        <w:jc w:val="both"/>
        <w:rPr>
          <w:rFonts w:ascii="Arial" w:hAnsi="Arial" w:cs="Arial"/>
          <w:sz w:val="20"/>
          <w:szCs w:val="20"/>
        </w:rPr>
      </w:pPr>
    </w:p>
    <w:p w14:paraId="34D117F7" w14:textId="7DF6A4A4" w:rsidR="00305603" w:rsidRPr="00956728" w:rsidRDefault="00305603" w:rsidP="00305603">
      <w:pPr>
        <w:widowControl w:val="0"/>
        <w:spacing w:line="240" w:lineRule="auto"/>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w:t>
      </w:r>
      <w:r w:rsidR="002B4AF6" w:rsidRPr="00956728">
        <w:rPr>
          <w:rFonts w:ascii="Arial" w:hAnsi="Arial" w:cs="Arial"/>
          <w:sz w:val="20"/>
          <w:szCs w:val="20"/>
        </w:rPr>
        <w:t>su integridad</w:t>
      </w:r>
      <w:r w:rsidRPr="00956728">
        <w:rPr>
          <w:rFonts w:ascii="Arial" w:hAnsi="Arial" w:cs="Arial"/>
          <w:sz w:val="20"/>
          <w:szCs w:val="20"/>
        </w:rPr>
        <w:t xml:space="preserve"> las especificaciones técnicas 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10986" w:type="dxa"/>
        <w:jc w:val="center"/>
        <w:tblLook w:val="04A0" w:firstRow="1" w:lastRow="0" w:firstColumn="1" w:lastColumn="0" w:noHBand="0" w:noVBand="1"/>
      </w:tblPr>
      <w:tblGrid>
        <w:gridCol w:w="692"/>
        <w:gridCol w:w="3414"/>
        <w:gridCol w:w="2016"/>
        <w:gridCol w:w="1252"/>
        <w:gridCol w:w="1055"/>
        <w:gridCol w:w="1250"/>
        <w:gridCol w:w="1307"/>
      </w:tblGrid>
      <w:tr w:rsidR="002B4AF6" w:rsidRPr="009E1F88" w14:paraId="72C0CB2F" w14:textId="77777777" w:rsidTr="00330F90">
        <w:trPr>
          <w:trHeight w:val="770"/>
          <w:jc w:val="center"/>
        </w:trPr>
        <w:tc>
          <w:tcPr>
            <w:tcW w:w="692" w:type="dxa"/>
            <w:vAlign w:val="center"/>
          </w:tcPr>
          <w:p w14:paraId="1FB5AA47" w14:textId="2BDADC4A"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ÍTEM</w:t>
            </w:r>
          </w:p>
        </w:tc>
        <w:tc>
          <w:tcPr>
            <w:tcW w:w="3414" w:type="dxa"/>
            <w:vAlign w:val="center"/>
          </w:tcPr>
          <w:p w14:paraId="17522423" w14:textId="26396857"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DESCRIPCIÓN</w:t>
            </w:r>
          </w:p>
        </w:tc>
        <w:tc>
          <w:tcPr>
            <w:tcW w:w="2016" w:type="dxa"/>
          </w:tcPr>
          <w:p w14:paraId="12B610F6" w14:textId="77777777" w:rsidR="002B4AF6" w:rsidRPr="009E1F88" w:rsidRDefault="002B4AF6" w:rsidP="002B4AF6">
            <w:pPr>
              <w:widowControl w:val="0"/>
              <w:spacing w:after="0" w:line="240" w:lineRule="auto"/>
              <w:jc w:val="center"/>
              <w:rPr>
                <w:rFonts w:ascii="Arial" w:hAnsi="Arial" w:cs="Arial"/>
                <w:b/>
                <w:sz w:val="18"/>
                <w:szCs w:val="18"/>
              </w:rPr>
            </w:pPr>
            <w:r w:rsidRPr="009E1F88">
              <w:rPr>
                <w:rFonts w:ascii="Arial" w:hAnsi="Arial" w:cs="Arial"/>
                <w:b/>
                <w:sz w:val="18"/>
                <w:szCs w:val="18"/>
              </w:rPr>
              <w:t xml:space="preserve">IMAGEN </w:t>
            </w:r>
          </w:p>
          <w:p w14:paraId="138E6790" w14:textId="6DB56077" w:rsidR="002B4AF6" w:rsidRPr="009E1F88" w:rsidRDefault="002B4AF6" w:rsidP="002B4AF6">
            <w:pPr>
              <w:widowControl w:val="0"/>
              <w:spacing w:after="0" w:line="240" w:lineRule="auto"/>
              <w:jc w:val="center"/>
              <w:rPr>
                <w:rFonts w:ascii="Arial" w:hAnsi="Arial" w:cs="Arial"/>
                <w:b/>
                <w:sz w:val="18"/>
                <w:szCs w:val="18"/>
              </w:rPr>
            </w:pPr>
            <w:r w:rsidRPr="009E1F88">
              <w:rPr>
                <w:rFonts w:ascii="Arial" w:hAnsi="Arial" w:cs="Arial"/>
                <w:b/>
                <w:sz w:val="18"/>
                <w:szCs w:val="18"/>
              </w:rPr>
              <w:t>REFERENCIAL</w:t>
            </w:r>
          </w:p>
        </w:tc>
        <w:tc>
          <w:tcPr>
            <w:tcW w:w="1252" w:type="dxa"/>
            <w:vAlign w:val="center"/>
          </w:tcPr>
          <w:p w14:paraId="45410AFC" w14:textId="78313A16"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CANTIDAD</w:t>
            </w:r>
          </w:p>
        </w:tc>
        <w:tc>
          <w:tcPr>
            <w:tcW w:w="1055" w:type="dxa"/>
            <w:vAlign w:val="center"/>
          </w:tcPr>
          <w:p w14:paraId="6B4F4F32" w14:textId="573DDFE7"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UNIDAD DE MEDIDA</w:t>
            </w:r>
          </w:p>
        </w:tc>
        <w:tc>
          <w:tcPr>
            <w:tcW w:w="1250" w:type="dxa"/>
            <w:vAlign w:val="center"/>
          </w:tcPr>
          <w:p w14:paraId="5C9E0F59" w14:textId="2621FEB3"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PRECIO UNITARIO S/</w:t>
            </w:r>
          </w:p>
        </w:tc>
        <w:tc>
          <w:tcPr>
            <w:tcW w:w="1307" w:type="dxa"/>
            <w:vAlign w:val="center"/>
          </w:tcPr>
          <w:p w14:paraId="36BFAF9C" w14:textId="425F2AD4" w:rsidR="002B4AF6" w:rsidRPr="009E1F88" w:rsidRDefault="002B4AF6" w:rsidP="00956728">
            <w:pPr>
              <w:widowControl w:val="0"/>
              <w:spacing w:after="0" w:line="240" w:lineRule="auto"/>
              <w:jc w:val="center"/>
              <w:rPr>
                <w:rFonts w:ascii="Arial" w:hAnsi="Arial" w:cs="Arial"/>
                <w:b/>
                <w:sz w:val="18"/>
                <w:szCs w:val="18"/>
              </w:rPr>
            </w:pPr>
            <w:r w:rsidRPr="009E1F88">
              <w:rPr>
                <w:rFonts w:ascii="Arial" w:hAnsi="Arial" w:cs="Arial"/>
                <w:b/>
                <w:sz w:val="18"/>
                <w:szCs w:val="18"/>
              </w:rPr>
              <w:t>TOTAL, S/</w:t>
            </w:r>
          </w:p>
        </w:tc>
      </w:tr>
      <w:tr w:rsidR="002B4AF6" w:rsidRPr="009E1F88" w14:paraId="312CC872" w14:textId="77777777" w:rsidTr="00330F90">
        <w:trPr>
          <w:trHeight w:val="4660"/>
          <w:jc w:val="center"/>
        </w:trPr>
        <w:tc>
          <w:tcPr>
            <w:tcW w:w="692" w:type="dxa"/>
            <w:vAlign w:val="center"/>
          </w:tcPr>
          <w:p w14:paraId="693FD045" w14:textId="0DD71F01" w:rsidR="002B4AF6" w:rsidRPr="009E1F88" w:rsidRDefault="002B4AF6" w:rsidP="00956728">
            <w:pPr>
              <w:widowControl w:val="0"/>
              <w:spacing w:after="0" w:line="240" w:lineRule="auto"/>
              <w:jc w:val="center"/>
              <w:rPr>
                <w:rFonts w:ascii="Arial" w:hAnsi="Arial" w:cs="Arial"/>
                <w:sz w:val="18"/>
                <w:szCs w:val="18"/>
              </w:rPr>
            </w:pPr>
            <w:r w:rsidRPr="009E1F88">
              <w:rPr>
                <w:rFonts w:ascii="Arial" w:hAnsi="Arial" w:cs="Arial"/>
                <w:sz w:val="18"/>
                <w:szCs w:val="18"/>
              </w:rPr>
              <w:t>1</w:t>
            </w:r>
          </w:p>
        </w:tc>
        <w:tc>
          <w:tcPr>
            <w:tcW w:w="3414" w:type="dxa"/>
            <w:vAlign w:val="center"/>
          </w:tcPr>
          <w:p w14:paraId="5E0AE9F0" w14:textId="231B692E" w:rsidR="002B4AF6" w:rsidRPr="009E1F88" w:rsidRDefault="002B4AF6" w:rsidP="002B4AF6">
            <w:pPr>
              <w:widowControl w:val="0"/>
              <w:spacing w:after="0" w:line="240" w:lineRule="auto"/>
              <w:rPr>
                <w:rFonts w:ascii="Arial" w:hAnsi="Arial" w:cs="Arial"/>
                <w:sz w:val="18"/>
                <w:szCs w:val="18"/>
              </w:rPr>
            </w:pPr>
            <w:r w:rsidRPr="009E1F88">
              <w:rPr>
                <w:rFonts w:ascii="Arial" w:hAnsi="Arial" w:cs="Arial"/>
                <w:sz w:val="18"/>
                <w:szCs w:val="18"/>
              </w:rPr>
              <w:t>Mascarillas quirúrgicas descartables tipo I</w:t>
            </w:r>
          </w:p>
          <w:p w14:paraId="7A1491CB" w14:textId="77777777" w:rsidR="002B4AF6" w:rsidRPr="009E1F88" w:rsidRDefault="002B4AF6" w:rsidP="002B4AF6">
            <w:pPr>
              <w:widowControl w:val="0"/>
              <w:spacing w:after="0" w:line="240" w:lineRule="auto"/>
              <w:rPr>
                <w:rFonts w:ascii="Arial" w:hAnsi="Arial" w:cs="Arial"/>
                <w:sz w:val="18"/>
                <w:szCs w:val="18"/>
              </w:rPr>
            </w:pPr>
          </w:p>
          <w:p w14:paraId="4E7A2C60" w14:textId="77777777" w:rsidR="002B4AF6" w:rsidRPr="009E1F88" w:rsidRDefault="002B4AF6" w:rsidP="002B4AF6">
            <w:pPr>
              <w:pStyle w:val="Prrafodelista"/>
              <w:widowControl w:val="0"/>
              <w:numPr>
                <w:ilvl w:val="0"/>
                <w:numId w:val="5"/>
              </w:numPr>
              <w:rPr>
                <w:rFonts w:ascii="Arial" w:hAnsi="Arial" w:cs="Arial"/>
                <w:sz w:val="18"/>
                <w:szCs w:val="18"/>
              </w:rPr>
            </w:pPr>
            <w:r w:rsidRPr="009E1F88">
              <w:rPr>
                <w:rFonts w:ascii="Arial" w:hAnsi="Arial" w:cs="Arial"/>
                <w:sz w:val="18"/>
                <w:szCs w:val="18"/>
              </w:rPr>
              <w:t>Mascarilla descartable, elaborada con tres capas de protección:</w:t>
            </w:r>
          </w:p>
          <w:p w14:paraId="2AC8CC92" w14:textId="77777777" w:rsidR="002B4AF6" w:rsidRPr="009E1F88" w:rsidRDefault="002B4AF6" w:rsidP="002B4AF6">
            <w:pPr>
              <w:pStyle w:val="Prrafodelista"/>
              <w:widowControl w:val="0"/>
              <w:numPr>
                <w:ilvl w:val="1"/>
                <w:numId w:val="5"/>
              </w:numPr>
              <w:ind w:left="613" w:hanging="284"/>
              <w:jc w:val="both"/>
              <w:rPr>
                <w:rFonts w:ascii="Arial" w:hAnsi="Arial" w:cs="Arial"/>
                <w:sz w:val="18"/>
                <w:szCs w:val="18"/>
              </w:rPr>
            </w:pPr>
            <w:r w:rsidRPr="009E1F88">
              <w:rPr>
                <w:rFonts w:ascii="Arial" w:hAnsi="Arial" w:cs="Arial"/>
                <w:sz w:val="18"/>
                <w:szCs w:val="18"/>
              </w:rPr>
              <w:t>Capa de polipropileno 15 g + Filtro 20 g + polipropileno de 30 g, o</w:t>
            </w:r>
          </w:p>
          <w:p w14:paraId="2FB6FA6E" w14:textId="77777777" w:rsidR="002B4AF6" w:rsidRPr="009E1F88" w:rsidRDefault="002B4AF6" w:rsidP="002B4AF6">
            <w:pPr>
              <w:pStyle w:val="Prrafodelista"/>
              <w:widowControl w:val="0"/>
              <w:numPr>
                <w:ilvl w:val="1"/>
                <w:numId w:val="5"/>
              </w:numPr>
              <w:ind w:left="613" w:hanging="284"/>
              <w:jc w:val="both"/>
              <w:rPr>
                <w:rFonts w:ascii="Arial" w:hAnsi="Arial" w:cs="Arial"/>
                <w:sz w:val="18"/>
                <w:szCs w:val="18"/>
                <w:lang w:val="en-US"/>
              </w:rPr>
            </w:pPr>
            <w:r w:rsidRPr="009E1F88">
              <w:rPr>
                <w:rFonts w:ascii="Arial" w:hAnsi="Arial" w:cs="Arial"/>
                <w:sz w:val="18"/>
                <w:szCs w:val="18"/>
              </w:rPr>
              <w:t xml:space="preserve">Elaborado con material no tejido: </w:t>
            </w:r>
            <w:proofErr w:type="spellStart"/>
            <w:r w:rsidRPr="009E1F88">
              <w:rPr>
                <w:rFonts w:ascii="Arial" w:hAnsi="Arial" w:cs="Arial"/>
                <w:sz w:val="18"/>
                <w:szCs w:val="18"/>
              </w:rPr>
              <w:t>Spunbond</w:t>
            </w:r>
            <w:proofErr w:type="spellEnd"/>
            <w:r w:rsidRPr="009E1F88">
              <w:rPr>
                <w:rFonts w:ascii="Arial" w:hAnsi="Arial" w:cs="Arial"/>
                <w:sz w:val="18"/>
                <w:szCs w:val="18"/>
              </w:rPr>
              <w:t xml:space="preserve"> 20 g + </w:t>
            </w:r>
            <w:proofErr w:type="spellStart"/>
            <w:r w:rsidRPr="009E1F88">
              <w:rPr>
                <w:rFonts w:ascii="Arial" w:hAnsi="Arial" w:cs="Arial"/>
                <w:sz w:val="18"/>
                <w:szCs w:val="18"/>
              </w:rPr>
              <w:t>Meltblown</w:t>
            </w:r>
            <w:proofErr w:type="spellEnd"/>
            <w:r w:rsidRPr="009E1F88">
              <w:rPr>
                <w:rFonts w:ascii="Arial" w:hAnsi="Arial" w:cs="Arial"/>
                <w:sz w:val="18"/>
                <w:szCs w:val="18"/>
              </w:rPr>
              <w:t xml:space="preserve"> 20g + </w:t>
            </w:r>
            <w:proofErr w:type="spellStart"/>
            <w:r w:rsidRPr="009E1F88">
              <w:rPr>
                <w:rFonts w:ascii="Arial" w:hAnsi="Arial" w:cs="Arial"/>
                <w:sz w:val="18"/>
                <w:szCs w:val="18"/>
                <w:lang w:val="en-US"/>
              </w:rPr>
              <w:t>Spundbound</w:t>
            </w:r>
            <w:proofErr w:type="spellEnd"/>
            <w:r w:rsidRPr="009E1F88">
              <w:rPr>
                <w:rFonts w:ascii="Arial" w:hAnsi="Arial" w:cs="Arial"/>
                <w:sz w:val="18"/>
                <w:szCs w:val="18"/>
                <w:lang w:val="en-US"/>
              </w:rPr>
              <w:t xml:space="preserve"> 25 g.</w:t>
            </w:r>
          </w:p>
          <w:p w14:paraId="49481878" w14:textId="4F006195" w:rsidR="002B4AF6" w:rsidRPr="009E1F88" w:rsidRDefault="002B4AF6" w:rsidP="00E10A8F">
            <w:pPr>
              <w:pStyle w:val="Prrafodelista"/>
              <w:widowControl w:val="0"/>
              <w:numPr>
                <w:ilvl w:val="0"/>
                <w:numId w:val="5"/>
              </w:numPr>
              <w:rPr>
                <w:rFonts w:ascii="Arial" w:hAnsi="Arial" w:cs="Arial"/>
                <w:sz w:val="18"/>
                <w:szCs w:val="18"/>
              </w:rPr>
            </w:pPr>
            <w:r w:rsidRPr="009E1F88">
              <w:rPr>
                <w:rFonts w:ascii="Arial" w:hAnsi="Arial" w:cs="Arial"/>
                <w:sz w:val="18"/>
                <w:szCs w:val="18"/>
              </w:rPr>
              <w:t xml:space="preserve">Filtro Bacteriológico de al menos 95% </w:t>
            </w:r>
          </w:p>
          <w:p w14:paraId="2FA36CD8" w14:textId="77777777" w:rsidR="002B4AF6" w:rsidRPr="009E1F88" w:rsidRDefault="002B4AF6" w:rsidP="002B4AF6">
            <w:pPr>
              <w:pStyle w:val="Prrafodelista"/>
              <w:widowControl w:val="0"/>
              <w:numPr>
                <w:ilvl w:val="0"/>
                <w:numId w:val="5"/>
              </w:numPr>
              <w:rPr>
                <w:rFonts w:ascii="Arial" w:hAnsi="Arial" w:cs="Arial"/>
                <w:sz w:val="18"/>
                <w:szCs w:val="18"/>
              </w:rPr>
            </w:pPr>
            <w:r w:rsidRPr="009E1F88">
              <w:rPr>
                <w:rFonts w:ascii="Arial" w:hAnsi="Arial" w:cs="Arial"/>
                <w:sz w:val="18"/>
                <w:szCs w:val="18"/>
              </w:rPr>
              <w:t>Ajuste nasal con adaptador metálico ligero y moldeable, situado en el borde superior de forma longitudinal</w:t>
            </w:r>
          </w:p>
          <w:p w14:paraId="7E4C9F16" w14:textId="77777777" w:rsidR="002B4AF6" w:rsidRPr="009E1F88" w:rsidRDefault="002B4AF6" w:rsidP="002B4AF6">
            <w:pPr>
              <w:pStyle w:val="Prrafodelista"/>
              <w:widowControl w:val="0"/>
              <w:numPr>
                <w:ilvl w:val="0"/>
                <w:numId w:val="5"/>
              </w:numPr>
              <w:rPr>
                <w:rFonts w:ascii="Arial" w:hAnsi="Arial" w:cs="Arial"/>
                <w:sz w:val="18"/>
                <w:szCs w:val="18"/>
              </w:rPr>
            </w:pPr>
            <w:r w:rsidRPr="009E1F88">
              <w:rPr>
                <w:rFonts w:ascii="Arial" w:hAnsi="Arial" w:cs="Arial"/>
                <w:sz w:val="18"/>
                <w:szCs w:val="18"/>
              </w:rPr>
              <w:t>Amarras resistentes</w:t>
            </w:r>
          </w:p>
          <w:p w14:paraId="52EBA491" w14:textId="2391BF8A" w:rsidR="002B4AF6" w:rsidRPr="009E1F88" w:rsidRDefault="002B4AF6" w:rsidP="00EE1113">
            <w:pPr>
              <w:pStyle w:val="Prrafodelista"/>
              <w:widowControl w:val="0"/>
              <w:numPr>
                <w:ilvl w:val="0"/>
                <w:numId w:val="5"/>
              </w:numPr>
              <w:rPr>
                <w:rFonts w:ascii="Arial" w:hAnsi="Arial" w:cs="Arial"/>
                <w:sz w:val="18"/>
                <w:szCs w:val="18"/>
              </w:rPr>
            </w:pPr>
            <w:r w:rsidRPr="009E1F88">
              <w:rPr>
                <w:rFonts w:ascii="Arial" w:hAnsi="Arial" w:cs="Arial"/>
                <w:sz w:val="18"/>
                <w:szCs w:val="18"/>
              </w:rPr>
              <w:t xml:space="preserve">Resistente al vapor emanado en la respiración </w:t>
            </w:r>
          </w:p>
          <w:p w14:paraId="351521C6" w14:textId="1B95BEF7" w:rsidR="002B4AF6" w:rsidRPr="009E1F88" w:rsidRDefault="002B4AF6" w:rsidP="002B4AF6">
            <w:pPr>
              <w:pStyle w:val="Prrafodelista"/>
              <w:widowControl w:val="0"/>
              <w:numPr>
                <w:ilvl w:val="0"/>
                <w:numId w:val="5"/>
              </w:numPr>
              <w:rPr>
                <w:rFonts w:ascii="Arial" w:hAnsi="Arial" w:cs="Arial"/>
                <w:sz w:val="18"/>
                <w:szCs w:val="18"/>
              </w:rPr>
            </w:pPr>
            <w:r w:rsidRPr="009E1F88">
              <w:rPr>
                <w:rFonts w:ascii="Arial" w:hAnsi="Arial" w:cs="Arial"/>
                <w:sz w:val="18"/>
                <w:szCs w:val="18"/>
              </w:rPr>
              <w:t xml:space="preserve">Resistente al paso de fluidos </w:t>
            </w:r>
          </w:p>
          <w:p w14:paraId="5025CD31" w14:textId="37BBF046" w:rsidR="002B4AF6" w:rsidRPr="00757AEE" w:rsidRDefault="002B4AF6" w:rsidP="00757AEE">
            <w:pPr>
              <w:pStyle w:val="Prrafodelista"/>
              <w:widowControl w:val="0"/>
              <w:numPr>
                <w:ilvl w:val="0"/>
                <w:numId w:val="5"/>
              </w:numPr>
              <w:rPr>
                <w:rFonts w:ascii="Arial" w:hAnsi="Arial" w:cs="Arial"/>
                <w:sz w:val="18"/>
                <w:szCs w:val="18"/>
              </w:rPr>
            </w:pPr>
            <w:r w:rsidRPr="009E1F88">
              <w:rPr>
                <w:rFonts w:ascii="Arial" w:hAnsi="Arial" w:cs="Arial"/>
                <w:sz w:val="18"/>
                <w:szCs w:val="18"/>
              </w:rPr>
              <w:t xml:space="preserve">Deberán estar embolsadas para evitar la contaminación externa </w:t>
            </w:r>
          </w:p>
        </w:tc>
        <w:tc>
          <w:tcPr>
            <w:tcW w:w="2016" w:type="dxa"/>
          </w:tcPr>
          <w:p w14:paraId="65D72076" w14:textId="27CBA96B" w:rsidR="002B4AF6" w:rsidRPr="009E1F88" w:rsidRDefault="002B4AF6" w:rsidP="00956728">
            <w:pPr>
              <w:widowControl w:val="0"/>
              <w:spacing w:after="0" w:line="240" w:lineRule="auto"/>
              <w:jc w:val="center"/>
              <w:rPr>
                <w:rFonts w:ascii="Arial" w:hAnsi="Arial" w:cs="Arial"/>
                <w:sz w:val="18"/>
                <w:szCs w:val="18"/>
                <w:lang w:val="es-PE"/>
              </w:rPr>
            </w:pPr>
            <w:r w:rsidRPr="009E1F88">
              <w:rPr>
                <w:rFonts w:ascii="Arial" w:hAnsi="Arial" w:cs="Arial"/>
                <w:noProof/>
                <w:sz w:val="18"/>
                <w:szCs w:val="18"/>
                <w:lang w:val="es-PE"/>
              </w:rPr>
              <w:drawing>
                <wp:anchor distT="0" distB="0" distL="114300" distR="114300" simplePos="0" relativeHeight="251658240" behindDoc="1" locked="0" layoutInCell="1" allowOverlap="1" wp14:anchorId="4B2F2F6F" wp14:editId="3D36B5A6">
                  <wp:simplePos x="0" y="0"/>
                  <wp:positionH relativeFrom="column">
                    <wp:posOffset>25037</wp:posOffset>
                  </wp:positionH>
                  <wp:positionV relativeFrom="paragraph">
                    <wp:posOffset>1201148</wp:posOffset>
                  </wp:positionV>
                  <wp:extent cx="1143000" cy="789305"/>
                  <wp:effectExtent l="0" t="0" r="0" b="0"/>
                  <wp:wrapTight wrapText="bothSides">
                    <wp:wrapPolygon edited="0">
                      <wp:start x="0" y="0"/>
                      <wp:lineTo x="0" y="20853"/>
                      <wp:lineTo x="21240" y="20853"/>
                      <wp:lineTo x="212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789305"/>
                          </a:xfrm>
                          <a:prstGeom prst="rect">
                            <a:avLst/>
                          </a:prstGeom>
                        </pic:spPr>
                      </pic:pic>
                    </a:graphicData>
                  </a:graphic>
                  <wp14:sizeRelH relativeFrom="margin">
                    <wp14:pctWidth>0</wp14:pctWidth>
                  </wp14:sizeRelH>
                  <wp14:sizeRelV relativeFrom="margin">
                    <wp14:pctHeight>0</wp14:pctHeight>
                  </wp14:sizeRelV>
                </wp:anchor>
              </w:drawing>
            </w:r>
          </w:p>
        </w:tc>
        <w:tc>
          <w:tcPr>
            <w:tcW w:w="1252" w:type="dxa"/>
            <w:vAlign w:val="center"/>
          </w:tcPr>
          <w:p w14:paraId="553DC0BE" w14:textId="290C6B25" w:rsidR="002B4AF6" w:rsidRPr="009E1F88" w:rsidRDefault="00757AEE" w:rsidP="00757AEE">
            <w:pPr>
              <w:widowControl w:val="0"/>
              <w:spacing w:after="0" w:line="240" w:lineRule="auto"/>
              <w:jc w:val="center"/>
              <w:rPr>
                <w:rFonts w:ascii="Arial" w:hAnsi="Arial" w:cs="Arial"/>
                <w:sz w:val="18"/>
                <w:szCs w:val="18"/>
              </w:rPr>
            </w:pPr>
            <w:r>
              <w:rPr>
                <w:rFonts w:ascii="Arial" w:hAnsi="Arial" w:cs="Arial"/>
                <w:sz w:val="18"/>
                <w:szCs w:val="18"/>
              </w:rPr>
              <w:t>59,600</w:t>
            </w:r>
          </w:p>
        </w:tc>
        <w:tc>
          <w:tcPr>
            <w:tcW w:w="1055" w:type="dxa"/>
            <w:vAlign w:val="center"/>
          </w:tcPr>
          <w:p w14:paraId="3D182119" w14:textId="4562CC8B" w:rsidR="002B4AF6" w:rsidRPr="009E1F88" w:rsidRDefault="002B4AF6" w:rsidP="002B4AF6">
            <w:pPr>
              <w:widowControl w:val="0"/>
              <w:spacing w:after="0" w:line="240" w:lineRule="auto"/>
              <w:rPr>
                <w:rFonts w:ascii="Arial" w:hAnsi="Arial" w:cs="Arial"/>
                <w:sz w:val="18"/>
                <w:szCs w:val="18"/>
              </w:rPr>
            </w:pPr>
            <w:r w:rsidRPr="009E1F88">
              <w:rPr>
                <w:rFonts w:ascii="Arial" w:hAnsi="Arial" w:cs="Arial"/>
                <w:sz w:val="18"/>
                <w:szCs w:val="18"/>
              </w:rPr>
              <w:t>Unidades</w:t>
            </w:r>
          </w:p>
        </w:tc>
        <w:tc>
          <w:tcPr>
            <w:tcW w:w="1250" w:type="dxa"/>
            <w:vAlign w:val="center"/>
          </w:tcPr>
          <w:p w14:paraId="61BAA162" w14:textId="77777777" w:rsidR="002B4AF6" w:rsidRPr="009E1F88" w:rsidRDefault="002B4AF6" w:rsidP="00956728">
            <w:pPr>
              <w:widowControl w:val="0"/>
              <w:spacing w:after="0" w:line="240" w:lineRule="auto"/>
              <w:jc w:val="center"/>
              <w:rPr>
                <w:rFonts w:ascii="Arial" w:hAnsi="Arial" w:cs="Arial"/>
                <w:sz w:val="18"/>
                <w:szCs w:val="18"/>
              </w:rPr>
            </w:pPr>
          </w:p>
        </w:tc>
        <w:tc>
          <w:tcPr>
            <w:tcW w:w="1307" w:type="dxa"/>
            <w:vAlign w:val="center"/>
          </w:tcPr>
          <w:p w14:paraId="4FCE1C9E" w14:textId="77777777" w:rsidR="002B4AF6" w:rsidRPr="009E1F88" w:rsidRDefault="002B4AF6" w:rsidP="00956728">
            <w:pPr>
              <w:widowControl w:val="0"/>
              <w:spacing w:after="0" w:line="240" w:lineRule="auto"/>
              <w:jc w:val="center"/>
              <w:rPr>
                <w:rFonts w:ascii="Arial" w:hAnsi="Arial" w:cs="Arial"/>
                <w:sz w:val="18"/>
                <w:szCs w:val="18"/>
              </w:rPr>
            </w:pPr>
          </w:p>
        </w:tc>
      </w:tr>
    </w:tbl>
    <w:p w14:paraId="506954A5" w14:textId="3696683E" w:rsidR="00305603" w:rsidRPr="00956728" w:rsidRDefault="00305603" w:rsidP="00305603">
      <w:pPr>
        <w:widowControl w:val="0"/>
        <w:spacing w:line="240" w:lineRule="auto"/>
        <w:rPr>
          <w:rFonts w:ascii="Arial" w:hAnsi="Arial" w:cs="Arial"/>
          <w:sz w:val="20"/>
          <w:szCs w:val="20"/>
        </w:rPr>
      </w:pPr>
    </w:p>
    <w:p w14:paraId="1057075C" w14:textId="722CBAAF" w:rsidR="00956728" w:rsidRPr="00956728" w:rsidRDefault="00956728" w:rsidP="00956728">
      <w:pPr>
        <w:widowControl w:val="0"/>
        <w:spacing w:line="240" w:lineRule="auto"/>
        <w:jc w:val="both"/>
        <w:rPr>
          <w:rFonts w:ascii="Arial" w:hAnsi="Arial" w:cs="Arial"/>
          <w:sz w:val="20"/>
          <w:szCs w:val="20"/>
        </w:rPr>
      </w:pPr>
      <w:r w:rsidRPr="00956728">
        <w:rPr>
          <w:rFonts w:ascii="Arial" w:hAnsi="Arial" w:cs="Arial"/>
          <w:sz w:val="20"/>
          <w:szCs w:val="20"/>
        </w:rPr>
        <w:t>La oferta indicada es en soles, el mismo incluye todos los tributos, seguros, transporte, inspecciones, pruebas y, de ser el caso, los costos laborales conforme a la legislación vigente, así como cualquier otro concepto que pueda tener incidencia sobre el costo del bien a contratar.</w:t>
      </w: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2BB39E81" w14:textId="3B0BABEC" w:rsidR="00B272E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4FE5B997" w14:textId="77777777" w:rsidR="009E1F88" w:rsidRPr="00956728" w:rsidRDefault="009E1F8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48F7E011" w14:textId="77777777" w:rsidR="008D4BF8" w:rsidRDefault="008D4BF8" w:rsidP="00956728">
      <w:pPr>
        <w:widowControl w:val="0"/>
        <w:spacing w:line="240" w:lineRule="auto"/>
        <w:jc w:val="center"/>
        <w:rPr>
          <w:rFonts w:ascii="Arial" w:hAnsi="Arial" w:cs="Arial"/>
          <w:b/>
          <w:sz w:val="20"/>
          <w:szCs w:val="20"/>
        </w:rPr>
      </w:pPr>
    </w:p>
    <w:p w14:paraId="04B6EDDF" w14:textId="77777777" w:rsidR="00757AEE" w:rsidRDefault="00757AEE" w:rsidP="00956728">
      <w:pPr>
        <w:widowControl w:val="0"/>
        <w:spacing w:line="240" w:lineRule="auto"/>
        <w:jc w:val="center"/>
        <w:rPr>
          <w:rFonts w:ascii="Arial" w:hAnsi="Arial" w:cs="Arial"/>
          <w:b/>
          <w:sz w:val="20"/>
          <w:szCs w:val="20"/>
        </w:rPr>
      </w:pPr>
    </w:p>
    <w:p w14:paraId="635A75A7" w14:textId="77777777" w:rsidR="00757AEE" w:rsidRDefault="00757AEE" w:rsidP="00956728">
      <w:pPr>
        <w:widowControl w:val="0"/>
        <w:spacing w:line="240" w:lineRule="auto"/>
        <w:jc w:val="center"/>
        <w:rPr>
          <w:rFonts w:ascii="Arial" w:hAnsi="Arial" w:cs="Arial"/>
          <w:b/>
          <w:sz w:val="20"/>
          <w:szCs w:val="20"/>
        </w:rPr>
      </w:pPr>
    </w:p>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lastRenderedPageBreak/>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757AEE" w:rsidRDefault="00757AEE" w:rsidP="00757AEE">
      <w:pPr>
        <w:pStyle w:val="Textoindependiente"/>
        <w:widowControl w:val="0"/>
        <w:numPr>
          <w:ilvl w:val="0"/>
          <w:numId w:val="7"/>
        </w:numPr>
        <w:spacing w:after="0" w:line="276" w:lineRule="auto"/>
        <w:jc w:val="both"/>
        <w:rPr>
          <w:rFonts w:ascii="Arial" w:hAnsi="Arial" w:cs="Arial"/>
          <w:color w:val="FF0000"/>
          <w:sz w:val="20"/>
          <w:szCs w:val="20"/>
        </w:rPr>
      </w:pPr>
      <w:r w:rsidRPr="00757AEE">
        <w:rPr>
          <w:rFonts w:ascii="Arial" w:hAnsi="Arial" w:cs="Arial"/>
          <w:color w:val="FF0000"/>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65B3D711"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w:t>
      </w:r>
      <w:r w:rsidRPr="00956728">
        <w:rPr>
          <w:rFonts w:ascii="Arial" w:hAnsi="Arial" w:cs="Arial"/>
          <w:sz w:val="20"/>
          <w:szCs w:val="20"/>
        </w:rPr>
        <w:t xml:space="preserve">en </w:t>
      </w:r>
      <w:proofErr w:type="spellStart"/>
      <w:r w:rsidRPr="00956728">
        <w:rPr>
          <w:rFonts w:ascii="Arial" w:hAnsi="Arial" w:cs="Arial"/>
          <w:sz w:val="20"/>
          <w:szCs w:val="20"/>
        </w:rPr>
        <w:t>l</w:t>
      </w:r>
      <w:proofErr w:type="spellEnd"/>
      <w:r w:rsidRPr="00956728">
        <w:rPr>
          <w:rFonts w:ascii="Arial" w:hAnsi="Arial" w:cs="Arial"/>
          <w:sz w:val="20"/>
          <w:szCs w:val="20"/>
          <w:lang w:val="es-PE"/>
        </w:rPr>
        <w:t>a</w:t>
      </w:r>
      <w:r w:rsidRPr="00956728">
        <w:rPr>
          <w:rFonts w:ascii="Arial" w:hAnsi="Arial" w:cs="Arial"/>
          <w:sz w:val="20"/>
          <w:szCs w:val="20"/>
        </w:rPr>
        <w:t xml:space="preserve">s </w:t>
      </w:r>
      <w:r w:rsidRPr="00956728">
        <w:rPr>
          <w:rFonts w:ascii="Arial" w:hAnsi="Arial" w:cs="Arial"/>
          <w:sz w:val="20"/>
          <w:szCs w:val="20"/>
          <w:lang w:val="es-PE"/>
        </w:rPr>
        <w:t>especificaciones técnicas</w:t>
      </w:r>
      <w:r w:rsidRPr="00956728">
        <w:rPr>
          <w:rFonts w:ascii="Arial" w:hAnsi="Arial" w:cs="Arial"/>
          <w:sz w:val="20"/>
          <w:szCs w:val="20"/>
        </w:rPr>
        <w:t>.</w:t>
      </w:r>
      <w:r w:rsidRPr="00725EE7">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47BE1C7"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especificaciones técnicas</w:t>
      </w:r>
      <w:r w:rsidR="00757AEE">
        <w:rPr>
          <w:rFonts w:ascii="Arial" w:hAnsi="Arial" w:cs="Arial"/>
          <w:sz w:val="20"/>
        </w:rPr>
        <w:t xml:space="preserve"> (EE.TT.)</w:t>
      </w:r>
      <w:r w:rsidR="00945CE0">
        <w:rPr>
          <w:rFonts w:ascii="Arial" w:hAnsi="Arial" w:cs="Arial"/>
          <w:sz w:val="20"/>
        </w:rPr>
        <w:t xml:space="preserve"> proporcionadas por la Unidad de Abastecimiento para la </w:t>
      </w:r>
      <w:r w:rsidR="006E312C" w:rsidRPr="009E1F88">
        <w:rPr>
          <w:rFonts w:ascii="Arial" w:hAnsi="Arial" w:cs="Arial"/>
          <w:sz w:val="20"/>
          <w:szCs w:val="20"/>
        </w:rPr>
        <w:t xml:space="preserve">adquisición de mascarillas descartables tipo 1 para los inspectores de las unidades desconcentradas y estaciones de pesaje de la Gerencia de Articulación </w:t>
      </w:r>
      <w:r w:rsidR="00757AEE" w:rsidRPr="009E1F88">
        <w:rPr>
          <w:rFonts w:ascii="Arial" w:hAnsi="Arial" w:cs="Arial"/>
          <w:sz w:val="20"/>
          <w:szCs w:val="20"/>
        </w:rPr>
        <w:t>Territorial</w:t>
      </w:r>
      <w:r w:rsidR="00757AEE">
        <w:rPr>
          <w:rFonts w:ascii="Arial" w:hAnsi="Arial" w:cs="Arial"/>
          <w:sz w:val="20"/>
          <w:szCs w:val="20"/>
        </w:rPr>
        <w:t xml:space="preserve"> y,</w:t>
      </w:r>
      <w:r w:rsidR="00945CE0">
        <w:rPr>
          <w:rFonts w:ascii="Arial" w:hAnsi="Arial" w:cs="Arial"/>
          <w:sz w:val="20"/>
          <w:szCs w:val="20"/>
        </w:rPr>
        <w:t xml:space="preserve"> conocer todas las condiciones existentes, el suscrito declara que cumpl</w:t>
      </w:r>
      <w:r w:rsidR="006E312C">
        <w:rPr>
          <w:rFonts w:ascii="Arial" w:hAnsi="Arial" w:cs="Arial"/>
          <w:sz w:val="20"/>
          <w:szCs w:val="20"/>
        </w:rPr>
        <w:t>e</w:t>
      </w:r>
      <w:r w:rsidR="00945CE0">
        <w:rPr>
          <w:rFonts w:ascii="Arial" w:hAnsi="Arial" w:cs="Arial"/>
          <w:sz w:val="20"/>
          <w:szCs w:val="20"/>
        </w:rPr>
        <w:t xml:space="preserve"> con todo los requerimientos técnicos mínimos del bien requerido y todas condi</w:t>
      </w:r>
      <w:r w:rsidR="0010580D">
        <w:rPr>
          <w:rFonts w:ascii="Arial" w:hAnsi="Arial" w:cs="Arial"/>
          <w:sz w:val="20"/>
          <w:szCs w:val="20"/>
        </w:rPr>
        <w:t>ci</w:t>
      </w:r>
      <w:r w:rsidR="00945CE0">
        <w:rPr>
          <w:rFonts w:ascii="Arial" w:hAnsi="Arial" w:cs="Arial"/>
          <w:sz w:val="20"/>
          <w:szCs w:val="20"/>
        </w:rPr>
        <w:t>ones que se detallan</w:t>
      </w:r>
      <w:r w:rsidR="00757AEE">
        <w:rPr>
          <w:rFonts w:ascii="Arial" w:hAnsi="Arial" w:cs="Arial"/>
          <w:sz w:val="20"/>
          <w:szCs w:val="20"/>
        </w:rPr>
        <w:t xml:space="preserve"> en las EE.TT.</w:t>
      </w:r>
      <w:r w:rsidR="00945CE0">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3E109691" w14:textId="242E7A86" w:rsidR="00945CE0" w:rsidRDefault="00757AEE" w:rsidP="00956728">
      <w:pPr>
        <w:widowControl w:val="0"/>
        <w:autoSpaceDE w:val="0"/>
        <w:autoSpaceDN w:val="0"/>
        <w:adjustRightInd w:val="0"/>
        <w:spacing w:after="0" w:line="240" w:lineRule="auto"/>
        <w:jc w:val="both"/>
        <w:rPr>
          <w:rFonts w:ascii="Arial" w:hAnsi="Arial" w:cs="Arial"/>
          <w:sz w:val="20"/>
          <w:szCs w:val="20"/>
        </w:rPr>
      </w:pPr>
      <w:r w:rsidRPr="00757AEE">
        <w:rPr>
          <w:rFonts w:ascii="Arial" w:hAnsi="Arial" w:cs="Arial"/>
          <w:sz w:val="20"/>
          <w:szCs w:val="20"/>
        </w:rPr>
        <w:t>Vigencia del bien</w:t>
      </w:r>
      <w:r>
        <w:rPr>
          <w:rFonts w:ascii="Arial" w:hAnsi="Arial" w:cs="Arial"/>
          <w:sz w:val="20"/>
          <w:szCs w:val="20"/>
        </w:rPr>
        <w:t>:</w:t>
      </w:r>
      <w:r w:rsidR="006E312C">
        <w:rPr>
          <w:rFonts w:ascii="Arial" w:hAnsi="Arial" w:cs="Arial"/>
          <w:sz w:val="20"/>
          <w:szCs w:val="20"/>
        </w:rPr>
        <w:t xml:space="preserve"> </w:t>
      </w:r>
    </w:p>
    <w:p w14:paraId="7D383A70" w14:textId="70BDF64F"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bookmarkStart w:id="0" w:name="_GoBack"/>
      <w:bookmarkEnd w:id="0"/>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47FB0005"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r w:rsidR="006E312C" w:rsidRPr="00956728">
        <w:rPr>
          <w:rFonts w:ascii="Arial" w:hAnsi="Arial" w:cs="Arial"/>
          <w:b/>
          <w:bCs/>
          <w:color w:val="0000FF"/>
          <w:sz w:val="20"/>
          <w:szCs w:val="20"/>
          <w:lang w:val="es-PE" w:eastAsia="es-PE"/>
        </w:rPr>
        <w:t>que,</w:t>
      </w:r>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r w:rsidR="006E312C">
        <w:rPr>
          <w:rFonts w:ascii="Arial" w:hAnsi="Arial" w:cs="Arial"/>
          <w:b/>
          <w:bCs/>
          <w:color w:val="0000FF"/>
          <w:sz w:val="20"/>
          <w:szCs w:val="20"/>
          <w:lang w:val="es-PE" w:eastAsia="es-PE"/>
        </w:rPr>
        <w:t>(PARA ELIMINAR)</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1D570EA" w14:textId="4CD7C52A"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4E8B5B6"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16058B82" w14:textId="77777777"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6E312C">
        <w:rPr>
          <w:rFonts w:ascii="Arial" w:eastAsia="Arial Unicode MS" w:hAnsi="Arial" w:cs="Arial"/>
          <w:sz w:val="20"/>
          <w:szCs w:val="20"/>
          <w:lang w:eastAsia="es-ES"/>
        </w:rPr>
        <w:t>participacionistas</w:t>
      </w:r>
      <w:proofErr w:type="spellEnd"/>
      <w:r w:rsidRPr="006E312C">
        <w:rPr>
          <w:rFonts w:ascii="Arial" w:eastAsia="Arial Unicode MS" w:hAnsi="Arial" w:cs="Arial"/>
          <w:sz w:val="20"/>
          <w:szCs w:val="20"/>
          <w:lang w:eastAsia="es-ES"/>
        </w:rPr>
        <w:t>, integrantes de los órganos de administración, apoderados, representantes legales, funcionarios, asesores y personas vinculadas a las que se refiere el artículo 7 del Reglamento de la Ley de Contrataciones del Estado.</w:t>
      </w:r>
    </w:p>
    <w:p w14:paraId="54AB384B" w14:textId="17548E93" w:rsidR="006E312C" w:rsidRPr="006E312C" w:rsidRDefault="006E312C" w:rsidP="006E312C">
      <w:pPr>
        <w:spacing w:before="100" w:beforeAutospacing="1" w:after="100" w:afterAutospacing="1" w:line="240" w:lineRule="auto"/>
        <w:jc w:val="both"/>
        <w:rPr>
          <w:rFonts w:ascii="Arial" w:eastAsia="Arial Unicode MS" w:hAnsi="Arial" w:cs="Arial"/>
          <w:sz w:val="20"/>
          <w:szCs w:val="20"/>
          <w:lang w:eastAsia="es-ES"/>
        </w:rPr>
      </w:pPr>
      <w:r w:rsidRPr="006E312C">
        <w:rPr>
          <w:rFonts w:ascii="Arial" w:eastAsia="Arial Unicode MS" w:hAnsi="Arial" w:cs="Arial"/>
          <w:sz w:val="20"/>
          <w:szCs w:val="20"/>
          <w:lang w:eastAsia="es-ES"/>
        </w:rPr>
        <w:t xml:space="preserve">Además, EL CONTRATISTA se compromete a i) comunicar a las autoridades competentes, de manera directa y oportuna, cualquier acto o conducta ilícita o corrupta de la que tuviera conocimiento; y </w:t>
      </w:r>
      <w:proofErr w:type="spellStart"/>
      <w:r w:rsidRPr="006E312C">
        <w:rPr>
          <w:rFonts w:ascii="Arial" w:eastAsia="Arial Unicode MS" w:hAnsi="Arial" w:cs="Arial"/>
          <w:sz w:val="20"/>
          <w:szCs w:val="20"/>
          <w:lang w:eastAsia="es-ES"/>
        </w:rPr>
        <w:t>ii</w:t>
      </w:r>
      <w:proofErr w:type="spellEnd"/>
      <w:r w:rsidRPr="006E312C">
        <w:rPr>
          <w:rFonts w:ascii="Arial" w:eastAsia="Arial Unicode MS" w:hAnsi="Arial" w:cs="Arial"/>
          <w:sz w:val="20"/>
          <w:szCs w:val="20"/>
          <w:lang w:eastAsia="es-ES"/>
        </w:rPr>
        <w:t>) adoptar medidas técnicas, organizativas y/o de personal apropiadas para evitar los referidos actos o prácticas.</w:t>
      </w:r>
    </w:p>
    <w:p w14:paraId="6F655AE8" w14:textId="3459874B" w:rsidR="00771500" w:rsidRPr="006E312C" w:rsidRDefault="00771500" w:rsidP="00771500">
      <w:pPr>
        <w:spacing w:after="0" w:line="240" w:lineRule="auto"/>
        <w:jc w:val="both"/>
        <w:rPr>
          <w:rFonts w:ascii="Arial" w:eastAsia="Times New Roman" w:hAnsi="Arial" w:cs="Arial"/>
          <w:sz w:val="20"/>
          <w:szCs w:val="20"/>
          <w:lang w:val="es-PE" w:eastAsia="es-ES"/>
        </w:rPr>
      </w:pP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B5A6" w14:textId="77777777" w:rsidR="00E540A2" w:rsidRDefault="00E540A2" w:rsidP="001B2177">
      <w:pPr>
        <w:spacing w:after="0" w:line="240" w:lineRule="auto"/>
      </w:pPr>
      <w:r>
        <w:separator/>
      </w:r>
    </w:p>
  </w:endnote>
  <w:endnote w:type="continuationSeparator" w:id="0">
    <w:p w14:paraId="165CF32C" w14:textId="77777777" w:rsidR="00E540A2" w:rsidRDefault="00E540A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5575" w14:textId="77777777" w:rsidR="00E540A2" w:rsidRDefault="00E540A2" w:rsidP="001B2177">
      <w:pPr>
        <w:spacing w:after="0" w:line="240" w:lineRule="auto"/>
      </w:pPr>
      <w:r>
        <w:separator/>
      </w:r>
    </w:p>
  </w:footnote>
  <w:footnote w:type="continuationSeparator" w:id="0">
    <w:p w14:paraId="606692B1" w14:textId="77777777" w:rsidR="00E540A2" w:rsidRDefault="00E540A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95AD0"/>
    <w:rsid w:val="004A6405"/>
    <w:rsid w:val="004E2C07"/>
    <w:rsid w:val="004F0986"/>
    <w:rsid w:val="005022EF"/>
    <w:rsid w:val="005352B2"/>
    <w:rsid w:val="00551E18"/>
    <w:rsid w:val="00571964"/>
    <w:rsid w:val="005973B7"/>
    <w:rsid w:val="005A2C6C"/>
    <w:rsid w:val="005E4FB5"/>
    <w:rsid w:val="005E634E"/>
    <w:rsid w:val="005E7B43"/>
    <w:rsid w:val="00663D1B"/>
    <w:rsid w:val="00670DA5"/>
    <w:rsid w:val="006841EE"/>
    <w:rsid w:val="006867B6"/>
    <w:rsid w:val="006A04A7"/>
    <w:rsid w:val="006A4036"/>
    <w:rsid w:val="006D1EF5"/>
    <w:rsid w:val="006E312C"/>
    <w:rsid w:val="007070D2"/>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411A"/>
    <w:rsid w:val="008A4C9A"/>
    <w:rsid w:val="008C1B0A"/>
    <w:rsid w:val="008D4BF8"/>
    <w:rsid w:val="008D4CD6"/>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2021-02-01T19:11:00Z</dcterms:modified>
</cp:coreProperties>
</file>